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6291E" w14:textId="77777777" w:rsidR="002E1658" w:rsidRDefault="002E1658">
      <w:pPr>
        <w:pStyle w:val="BodyText"/>
        <w:spacing w:before="73"/>
        <w:rPr>
          <w:sz w:val="30"/>
        </w:rPr>
      </w:pPr>
    </w:p>
    <w:p w14:paraId="79641486" w14:textId="77777777" w:rsidR="002E1658" w:rsidRDefault="00391683">
      <w:pPr>
        <w:pStyle w:val="Heading1"/>
      </w:pPr>
      <w:r>
        <w:t xml:space="preserve">MAINE HISTORIC PRESERVATION </w:t>
      </w:r>
      <w:r>
        <w:rPr>
          <w:spacing w:val="-2"/>
        </w:rPr>
        <w:t>COMMISSION</w:t>
      </w:r>
    </w:p>
    <w:p w14:paraId="0F745477" w14:textId="77777777" w:rsidR="002E1658" w:rsidRDefault="00391683">
      <w:pPr>
        <w:pStyle w:val="Heading2"/>
        <w:rPr>
          <w:u w:val="none"/>
        </w:rPr>
      </w:pPr>
      <w:r>
        <w:t>Inventory</w:t>
      </w:r>
      <w:r>
        <w:rPr>
          <w:spacing w:val="-12"/>
        </w:rPr>
        <w:t xml:space="preserve"> </w:t>
      </w:r>
      <w:r>
        <w:t>Data</w:t>
      </w:r>
      <w:r>
        <w:rPr>
          <w:spacing w:val="-11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Municipal</w:t>
      </w:r>
      <w:r>
        <w:rPr>
          <w:spacing w:val="-11"/>
        </w:rPr>
        <w:t xml:space="preserve"> </w:t>
      </w:r>
      <w:r>
        <w:t>Growth</w:t>
      </w:r>
      <w:r>
        <w:rPr>
          <w:spacing w:val="-12"/>
        </w:rPr>
        <w:t xml:space="preserve"> </w:t>
      </w:r>
      <w:r>
        <w:t>Management</w:t>
      </w:r>
      <w:r>
        <w:rPr>
          <w:spacing w:val="-11"/>
        </w:rPr>
        <w:t xml:space="preserve"> </w:t>
      </w:r>
      <w:r>
        <w:rPr>
          <w:spacing w:val="-2"/>
        </w:rPr>
        <w:t>Plans</w:t>
      </w:r>
    </w:p>
    <w:p w14:paraId="7CD90F66" w14:textId="77777777" w:rsidR="002E1658" w:rsidRDefault="002E1658">
      <w:pPr>
        <w:pStyle w:val="BodyText"/>
        <w:rPr>
          <w:b/>
        </w:rPr>
      </w:pPr>
    </w:p>
    <w:p w14:paraId="2E30C8C5" w14:textId="77777777" w:rsidR="002E1658" w:rsidRDefault="002E1658">
      <w:pPr>
        <w:pStyle w:val="BodyText"/>
        <w:spacing w:before="8"/>
        <w:rPr>
          <w:b/>
        </w:rPr>
      </w:pPr>
    </w:p>
    <w:p w14:paraId="20930C34" w14:textId="77777777" w:rsidR="002E1658" w:rsidRDefault="00391683">
      <w:pPr>
        <w:pStyle w:val="BodyText"/>
        <w:tabs>
          <w:tab w:val="left" w:pos="1439"/>
        </w:tabs>
      </w:pPr>
      <w:r>
        <w:rPr>
          <w:spacing w:val="-2"/>
        </w:rPr>
        <w:t>Resource:</w:t>
      </w:r>
      <w:r>
        <w:tab/>
      </w:r>
      <w:r>
        <w:rPr>
          <w:spacing w:val="74"/>
          <w:u w:val="single"/>
        </w:rPr>
        <w:t xml:space="preserve"> </w:t>
      </w:r>
      <w:proofErr w:type="gramStart"/>
      <w:r>
        <w:rPr>
          <w:u w:val="single"/>
        </w:rPr>
        <w:t>X</w:t>
      </w:r>
      <w:r>
        <w:rPr>
          <w:spacing w:val="74"/>
          <w:u w:val="single"/>
        </w:rPr>
        <w:t xml:space="preserve"> </w:t>
      </w:r>
      <w:r>
        <w:rPr>
          <w:spacing w:val="74"/>
        </w:rPr>
        <w:t xml:space="preserve"> </w:t>
      </w:r>
      <w:r>
        <w:t>Prehistoric</w:t>
      </w:r>
      <w:proofErr w:type="gramEnd"/>
      <w:r>
        <w:t xml:space="preserve"> Archaeological Sites: Arthur Spiess</w:t>
      </w:r>
    </w:p>
    <w:p w14:paraId="4447EA2D" w14:textId="77777777" w:rsidR="002E1658" w:rsidRDefault="002E1658">
      <w:pPr>
        <w:pStyle w:val="BodyText"/>
        <w:spacing w:before="7"/>
      </w:pPr>
    </w:p>
    <w:p w14:paraId="15EF9E89" w14:textId="77777777" w:rsidR="002E1658" w:rsidRDefault="00391683">
      <w:pPr>
        <w:pStyle w:val="BodyText"/>
        <w:tabs>
          <w:tab w:val="left" w:pos="1799"/>
        </w:tabs>
        <w:spacing w:before="1"/>
        <w:ind w:left="1440"/>
      </w:pPr>
      <w:r>
        <w:rPr>
          <w:u w:val="single"/>
        </w:rPr>
        <w:tab/>
      </w:r>
      <w:r>
        <w:rPr>
          <w:spacing w:val="80"/>
        </w:rPr>
        <w:t xml:space="preserve"> </w:t>
      </w:r>
      <w:r>
        <w:t>Historic Archaeological Sites: Leon Cranmer</w:t>
      </w:r>
    </w:p>
    <w:p w14:paraId="24A1AD9C" w14:textId="77777777" w:rsidR="002E1658" w:rsidRDefault="002E1658">
      <w:pPr>
        <w:pStyle w:val="BodyText"/>
        <w:spacing w:before="7"/>
      </w:pPr>
    </w:p>
    <w:p w14:paraId="698E0A38" w14:textId="77777777" w:rsidR="002E1658" w:rsidRDefault="00391683">
      <w:pPr>
        <w:pStyle w:val="BodyText"/>
        <w:tabs>
          <w:tab w:val="left" w:pos="1799"/>
        </w:tabs>
        <w:ind w:left="1440"/>
      </w:pPr>
      <w:r>
        <w:rPr>
          <w:u w:val="single"/>
        </w:rPr>
        <w:tab/>
      </w:r>
      <w:r>
        <w:rPr>
          <w:spacing w:val="80"/>
        </w:rPr>
        <w:t xml:space="preserve"> </w:t>
      </w:r>
      <w:r>
        <w:t>Historic Buildings/Structures/Objects: Kirk Mohney</w:t>
      </w:r>
    </w:p>
    <w:p w14:paraId="092AEA4D" w14:textId="77777777" w:rsidR="002E1658" w:rsidRDefault="002E1658">
      <w:pPr>
        <w:pStyle w:val="BodyText"/>
      </w:pPr>
    </w:p>
    <w:p w14:paraId="4E6B4B49" w14:textId="77777777" w:rsidR="002E1658" w:rsidRDefault="002E1658">
      <w:pPr>
        <w:pStyle w:val="BodyText"/>
        <w:spacing w:before="14"/>
      </w:pPr>
    </w:p>
    <w:p w14:paraId="05341C05" w14:textId="77777777" w:rsidR="002E1658" w:rsidRDefault="00391683">
      <w:pPr>
        <w:rPr>
          <w:b/>
          <w:sz w:val="24"/>
        </w:rPr>
      </w:pPr>
      <w:r>
        <w:rPr>
          <w:sz w:val="24"/>
        </w:rPr>
        <w:t>Municipality: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WATERBORO.</w:t>
      </w:r>
    </w:p>
    <w:p w14:paraId="3B239FE4" w14:textId="77777777" w:rsidR="002E1658" w:rsidRDefault="00391683">
      <w:pPr>
        <w:pStyle w:val="BodyText"/>
        <w:spacing w:before="7"/>
        <w:rPr>
          <w:b/>
          <w:sz w:val="19"/>
        </w:rPr>
      </w:pPr>
      <w:r>
        <w:rPr>
          <w:b/>
          <w:noProof/>
          <w:sz w:val="19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D068217" wp14:editId="3DB98320">
                <wp:simplePos x="0" y="0"/>
                <wp:positionH relativeFrom="page">
                  <wp:posOffset>914400</wp:posOffset>
                </wp:positionH>
                <wp:positionV relativeFrom="paragraph">
                  <wp:posOffset>158699</wp:posOffset>
                </wp:positionV>
                <wp:extent cx="5334000" cy="952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4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34000" h="9525">
                              <a:moveTo>
                                <a:pt x="53340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334000" y="9144"/>
                              </a:lnTo>
                              <a:lnTo>
                                <a:pt x="5334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F590C9" id="Graphic 1" o:spid="_x0000_s1026" style="position:absolute;margin-left:1in;margin-top:12.5pt;width:420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34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" path="m5334000,l,,,9144r5334000,l53340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0B9D0E2" w14:textId="77777777" w:rsidR="002E1658" w:rsidRDefault="00391683">
      <w:pPr>
        <w:spacing w:before="23"/>
        <w:rPr>
          <w:sz w:val="24"/>
        </w:rPr>
      </w:pPr>
      <w:r>
        <w:rPr>
          <w:sz w:val="24"/>
        </w:rPr>
        <w:t xml:space="preserve">Inventory data as </w:t>
      </w:r>
      <w:proofErr w:type="gramStart"/>
      <w:r>
        <w:rPr>
          <w:sz w:val="24"/>
        </w:rPr>
        <w:t xml:space="preserve">of </w:t>
      </w:r>
      <w:r>
        <w:rPr>
          <w:b/>
          <w:spacing w:val="60"/>
          <w:sz w:val="24"/>
          <w:u w:val="single"/>
        </w:rPr>
        <w:t xml:space="preserve"> </w:t>
      </w:r>
      <w:r>
        <w:rPr>
          <w:b/>
          <w:sz w:val="24"/>
          <w:u w:val="single"/>
        </w:rPr>
        <w:t>April</w:t>
      </w:r>
      <w:proofErr w:type="gramEnd"/>
      <w:r>
        <w:rPr>
          <w:b/>
          <w:sz w:val="24"/>
          <w:u w:val="single"/>
        </w:rPr>
        <w:t xml:space="preserve"> </w:t>
      </w:r>
      <w:proofErr w:type="gramStart"/>
      <w:r>
        <w:rPr>
          <w:b/>
          <w:sz w:val="24"/>
          <w:u w:val="single"/>
        </w:rPr>
        <w:t>2026</w:t>
      </w:r>
      <w:r>
        <w:rPr>
          <w:b/>
          <w:spacing w:val="59"/>
          <w:sz w:val="24"/>
          <w:u w:val="single"/>
        </w:rPr>
        <w:t xml:space="preserve"> </w:t>
      </w:r>
      <w:r>
        <w:rPr>
          <w:spacing w:val="-10"/>
          <w:sz w:val="24"/>
        </w:rPr>
        <w:t>:</w:t>
      </w:r>
      <w:proofErr w:type="gramEnd"/>
    </w:p>
    <w:p w14:paraId="538F4CE3" w14:textId="77777777" w:rsidR="002E1658" w:rsidRDefault="00391683">
      <w:pPr>
        <w:pStyle w:val="BodyText"/>
        <w:spacing w:before="3" w:line="242" w:lineRule="auto"/>
        <w:ind w:firstLine="720"/>
      </w:pPr>
      <w:r>
        <w:t>Seven</w:t>
      </w:r>
      <w:r>
        <w:rPr>
          <w:spacing w:val="-2"/>
        </w:rPr>
        <w:t xml:space="preserve"> </w:t>
      </w:r>
      <w:r>
        <w:t>(7)</w:t>
      </w:r>
      <w:r>
        <w:rPr>
          <w:spacing w:val="-2"/>
        </w:rPr>
        <w:t xml:space="preserve"> </w:t>
      </w:r>
      <w:r>
        <w:t>sites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known,</w:t>
      </w:r>
      <w:r>
        <w:rPr>
          <w:spacing w:val="-2"/>
        </w:rPr>
        <w:t xml:space="preserve"> </w:t>
      </w:r>
      <w:r>
        <w:t>numbers</w:t>
      </w:r>
      <w:r>
        <w:rPr>
          <w:spacing w:val="-2"/>
        </w:rPr>
        <w:t xml:space="preserve"> </w:t>
      </w:r>
      <w:r>
        <w:t>6.4,</w:t>
      </w:r>
      <w:r>
        <w:rPr>
          <w:spacing w:val="-2"/>
        </w:rPr>
        <w:t xml:space="preserve"> </w:t>
      </w:r>
      <w:r>
        <w:t>7.1,</w:t>
      </w:r>
      <w:r>
        <w:rPr>
          <w:spacing w:val="-2"/>
        </w:rPr>
        <w:t xml:space="preserve"> </w:t>
      </w:r>
      <w:r>
        <w:t>7.2,</w:t>
      </w:r>
      <w:r>
        <w:rPr>
          <w:spacing w:val="-2"/>
        </w:rPr>
        <w:t xml:space="preserve"> </w:t>
      </w:r>
      <w:r>
        <w:t>7.37,</w:t>
      </w:r>
      <w:r>
        <w:rPr>
          <w:spacing w:val="-2"/>
        </w:rPr>
        <w:t xml:space="preserve"> </w:t>
      </w:r>
      <w:r>
        <w:t>7.38,</w:t>
      </w:r>
      <w:r>
        <w:rPr>
          <w:spacing w:val="-2"/>
        </w:rPr>
        <w:t xml:space="preserve"> </w:t>
      </w:r>
      <w:r>
        <w:t>7.46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7.47,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are known to be or are likely to be significant.</w:t>
      </w:r>
    </w:p>
    <w:p w14:paraId="3B8571B0" w14:textId="77777777" w:rsidR="002E1658" w:rsidRDefault="00391683">
      <w:pPr>
        <w:pStyle w:val="BodyText"/>
        <w:spacing w:before="2" w:line="242" w:lineRule="auto"/>
        <w:ind w:firstLine="720"/>
      </w:pPr>
      <w:r>
        <w:t>Professional</w:t>
      </w:r>
      <w:r>
        <w:rPr>
          <w:spacing w:val="-3"/>
        </w:rPr>
        <w:t xml:space="preserve"> </w:t>
      </w:r>
      <w:r>
        <w:t>archaeological</w:t>
      </w:r>
      <w:r>
        <w:rPr>
          <w:spacing w:val="-3"/>
        </w:rPr>
        <w:t xml:space="preserve"> </w:t>
      </w:r>
      <w:r>
        <w:t>survey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Waterboro</w:t>
      </w:r>
      <w:r>
        <w:rPr>
          <w:spacing w:val="-3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been</w:t>
      </w:r>
      <w:r>
        <w:rPr>
          <w:spacing w:val="-3"/>
        </w:rPr>
        <w:t xml:space="preserve"> </w:t>
      </w:r>
      <w:r>
        <w:t>done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some</w:t>
      </w:r>
      <w:r>
        <w:rPr>
          <w:spacing w:val="-3"/>
        </w:rPr>
        <w:t xml:space="preserve"> </w:t>
      </w:r>
      <w:r>
        <w:t>utility</w:t>
      </w:r>
      <w:r>
        <w:rPr>
          <w:spacing w:val="-3"/>
        </w:rPr>
        <w:t xml:space="preserve"> </w:t>
      </w:r>
      <w:r>
        <w:t>corridors, a proposed commercial cranberry bog, some of the development around Lake Arrowhead, and one other subdivision.</w:t>
      </w:r>
    </w:p>
    <w:p w14:paraId="096742E2" w14:textId="77777777" w:rsidR="002E1658" w:rsidRDefault="00391683">
      <w:pPr>
        <w:pStyle w:val="BodyText"/>
        <w:spacing w:before="3"/>
        <w:ind w:left="720"/>
      </w:pPr>
      <w:r>
        <w:t>The</w:t>
      </w:r>
      <w:r>
        <w:rPr>
          <w:spacing w:val="-1"/>
        </w:rPr>
        <w:t xml:space="preserve"> </w:t>
      </w:r>
      <w:r>
        <w:t>map dating to</w:t>
      </w:r>
      <w:r>
        <w:rPr>
          <w:spacing w:val="-1"/>
        </w:rPr>
        <w:t xml:space="preserve"> </w:t>
      </w:r>
      <w:r>
        <w:t xml:space="preserve">2008 is still </w:t>
      </w:r>
      <w:r>
        <w:rPr>
          <w:spacing w:val="-2"/>
        </w:rPr>
        <w:t>current.</w:t>
      </w:r>
    </w:p>
    <w:p w14:paraId="597D98B0" w14:textId="77777777" w:rsidR="002E1658" w:rsidRDefault="002E1658">
      <w:pPr>
        <w:pStyle w:val="BodyText"/>
        <w:rPr>
          <w:sz w:val="20"/>
        </w:rPr>
      </w:pPr>
    </w:p>
    <w:p w14:paraId="425787CE" w14:textId="77777777" w:rsidR="002E1658" w:rsidRDefault="00391683">
      <w:pPr>
        <w:pStyle w:val="BodyText"/>
        <w:spacing w:before="4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0E82E9B" wp14:editId="3650AAD4">
                <wp:simplePos x="0" y="0"/>
                <wp:positionH relativeFrom="page">
                  <wp:posOffset>914400</wp:posOffset>
                </wp:positionH>
                <wp:positionV relativeFrom="paragraph">
                  <wp:posOffset>189855</wp:posOffset>
                </wp:positionV>
                <wp:extent cx="5295900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959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95900" h="9525">
                              <a:moveTo>
                                <a:pt x="52959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295900" y="9144"/>
                              </a:lnTo>
                              <a:lnTo>
                                <a:pt x="52959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200D69" id="Graphic 2" o:spid="_x0000_s1026" style="position:absolute;margin-left:1in;margin-top:14.95pt;width:417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959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" path="m5295900,l,,,9144r5295900,l52959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301CAF2" w14:textId="77777777" w:rsidR="002E1658" w:rsidRDefault="00391683">
      <w:pPr>
        <w:pStyle w:val="BodyText"/>
        <w:spacing w:before="19"/>
        <w:jc w:val="both"/>
      </w:pPr>
      <w:r>
        <w:t xml:space="preserve">Needs for further survey, inventory, and </w:t>
      </w:r>
      <w:r>
        <w:rPr>
          <w:spacing w:val="-2"/>
        </w:rPr>
        <w:t>analysis:</w:t>
      </w:r>
    </w:p>
    <w:p w14:paraId="66D368F9" w14:textId="77777777" w:rsidR="002E1658" w:rsidRDefault="002E1658">
      <w:pPr>
        <w:pStyle w:val="BodyText"/>
        <w:spacing w:before="7"/>
      </w:pPr>
    </w:p>
    <w:p w14:paraId="576F0819" w14:textId="77777777" w:rsidR="002E1658" w:rsidRDefault="00391683">
      <w:pPr>
        <w:pStyle w:val="BodyText"/>
        <w:spacing w:line="242" w:lineRule="auto"/>
        <w:ind w:right="538"/>
        <w:jc w:val="both"/>
      </w:pPr>
      <w:r>
        <w:t>The</w:t>
      </w:r>
      <w:r>
        <w:rPr>
          <w:spacing w:val="-2"/>
        </w:rPr>
        <w:t xml:space="preserve"> </w:t>
      </w:r>
      <w:r>
        <w:t>Little</w:t>
      </w:r>
      <w:r>
        <w:rPr>
          <w:spacing w:val="-2"/>
        </w:rPr>
        <w:t xml:space="preserve"> </w:t>
      </w:r>
      <w:r>
        <w:t>Ossipee</w:t>
      </w:r>
      <w:r>
        <w:rPr>
          <w:spacing w:val="-2"/>
        </w:rPr>
        <w:t xml:space="preserve"> </w:t>
      </w:r>
      <w:proofErr w:type="gramStart"/>
      <w:r>
        <w:t>River</w:t>
      </w:r>
      <w:r>
        <w:rPr>
          <w:spacing w:val="-2"/>
        </w:rPr>
        <w:t xml:space="preserve"> </w:t>
      </w:r>
      <w:r>
        <w:t>banks</w:t>
      </w:r>
      <w:proofErr w:type="gramEnd"/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valley</w:t>
      </w:r>
      <w:r>
        <w:rPr>
          <w:spacing w:val="-2"/>
        </w:rPr>
        <w:t xml:space="preserve"> </w:t>
      </w:r>
      <w:r>
        <w:t>need</w:t>
      </w:r>
      <w:r>
        <w:rPr>
          <w:spacing w:val="-2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archaeological</w:t>
      </w:r>
      <w:r>
        <w:rPr>
          <w:spacing w:val="-2"/>
        </w:rPr>
        <w:t xml:space="preserve"> </w:t>
      </w:r>
      <w:proofErr w:type="gramStart"/>
      <w:r>
        <w:t>survey</w:t>
      </w:r>
      <w:proofErr w:type="gramEnd"/>
      <w:r>
        <w:t>.</w:t>
      </w:r>
      <w:r>
        <w:rPr>
          <w:spacing w:val="40"/>
        </w:rPr>
        <w:t xml:space="preserve"> </w:t>
      </w:r>
      <w:r>
        <w:t>Stream valleys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lake</w:t>
      </w:r>
      <w:r>
        <w:rPr>
          <w:spacing w:val="-1"/>
        </w:rPr>
        <w:t xml:space="preserve"> </w:t>
      </w:r>
      <w:r>
        <w:t>shoreline</w:t>
      </w:r>
      <w:r>
        <w:rPr>
          <w:spacing w:val="-1"/>
        </w:rPr>
        <w:t xml:space="preserve"> </w:t>
      </w:r>
      <w:r>
        <w:t>associated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sandy</w:t>
      </w:r>
      <w:r>
        <w:rPr>
          <w:spacing w:val="-1"/>
        </w:rPr>
        <w:t xml:space="preserve"> </w:t>
      </w:r>
      <w:r>
        <w:t>soils</w:t>
      </w:r>
      <w:r>
        <w:rPr>
          <w:spacing w:val="-1"/>
        </w:rPr>
        <w:t xml:space="preserve"> </w:t>
      </w:r>
      <w:r>
        <w:t>also</w:t>
      </w:r>
      <w:r>
        <w:rPr>
          <w:spacing w:val="-1"/>
        </w:rPr>
        <w:t xml:space="preserve"> </w:t>
      </w:r>
      <w:r>
        <w:t>need</w:t>
      </w:r>
      <w:r>
        <w:rPr>
          <w:spacing w:val="-1"/>
        </w:rPr>
        <w:t xml:space="preserve"> </w:t>
      </w:r>
      <w:r>
        <w:t>professional</w:t>
      </w:r>
      <w:r>
        <w:rPr>
          <w:spacing w:val="-1"/>
        </w:rPr>
        <w:t xml:space="preserve"> </w:t>
      </w:r>
      <w:r>
        <w:t xml:space="preserve">archaeological </w:t>
      </w:r>
      <w:r>
        <w:rPr>
          <w:spacing w:val="-2"/>
        </w:rPr>
        <w:t>survey.</w:t>
      </w:r>
    </w:p>
    <w:p w14:paraId="599699A5" w14:textId="77777777" w:rsidR="002E1658" w:rsidRDefault="002E1658">
      <w:pPr>
        <w:pStyle w:val="BodyText"/>
        <w:spacing w:line="242" w:lineRule="auto"/>
        <w:jc w:val="both"/>
        <w:sectPr w:rsidR="002E1658">
          <w:type w:val="continuous"/>
          <w:pgSz w:w="12240" w:h="15840"/>
          <w:pgMar w:top="1820" w:right="1440" w:bottom="280" w:left="1440" w:header="720" w:footer="720" w:gutter="0"/>
          <w:cols w:space="720"/>
        </w:sectPr>
      </w:pPr>
    </w:p>
    <w:p w14:paraId="019144BC" w14:textId="77777777" w:rsidR="002E1658" w:rsidRDefault="002E1658">
      <w:pPr>
        <w:pStyle w:val="BodyText"/>
        <w:spacing w:before="4"/>
        <w:rPr>
          <w:sz w:val="17"/>
        </w:rPr>
      </w:pPr>
    </w:p>
    <w:sectPr w:rsidR="002E1658">
      <w:pgSz w:w="12240" w:h="15840"/>
      <w:pgMar w:top="182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658"/>
    <w:rsid w:val="002B5D2F"/>
    <w:rsid w:val="002E1658"/>
    <w:rsid w:val="00E3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EF97C"/>
  <w15:docId w15:val="{5CD3EB05-8623-476A-AF1B-A91644CD1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right="1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286"/>
      <w:ind w:right="1"/>
      <w:jc w:val="center"/>
      <w:outlineLvl w:val="1"/>
    </w:pPr>
    <w:rPr>
      <w:b/>
      <w:bCs/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87CE24-364D-41B2-BF90-D6CBBACCD7AE}"/>
</file>

<file path=customXml/itemProps2.xml><?xml version="1.0" encoding="utf-8"?>
<ds:datastoreItem xmlns:ds="http://schemas.openxmlformats.org/officeDocument/2006/customXml" ds:itemID="{B15BCD11-EDF0-4892-900C-27D71F4312F5}"/>
</file>

<file path=customXml/itemProps3.xml><?xml version="1.0" encoding="utf-8"?>
<ds:datastoreItem xmlns:ds="http://schemas.openxmlformats.org/officeDocument/2006/customXml" ds:itemID="{1F7C3F29-354C-46FA-BC75-7A7DB7BFC4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C:\Users\arthur.spiess\OneDrive - State of Maine\Documents\ARTSPROJECTS\GROWTHMGMT town planning\Waterboro Prehis Arch 2026.wpd</dc:title>
  <dc:creator>Arthur.Spiess</dc:creator>
  <cp:lastModifiedBy>Spiess, Arthur</cp:lastModifiedBy>
  <cp:revision>2</cp:revision>
  <dcterms:created xsi:type="dcterms:W3CDTF">2026-04-17T20:07:00Z</dcterms:created>
  <dcterms:modified xsi:type="dcterms:W3CDTF">2026-04-17T20:07:00Z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2026-04-17T00:00:00Z</vt:filetime>
  </property>
  <property fmtid="{D5CDD505-2E9C-101B-9397-08002B2CF9AE}" pid="5" name="Producer">
    <vt:lpwstr>Acrobat Distiller 26.0 (Windows)</vt:lpwstr>
  </property>
  <property fmtid="{D5CDD505-2E9C-101B-9397-08002B2CF9AE}" pid="6" name="ContentTypeId">
    <vt:lpwstr>0x0101009EDAE248D420BF43BC263CC9D0DEC6C2</vt:lpwstr>
  </property>
</Properties>
</file>